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2612" w:rsidRDefault="00632612">
      <w:pPr>
        <w:jc w:val="center"/>
        <w:rPr>
          <w:b/>
          <w:color w:val="FF0000"/>
          <w:sz w:val="24"/>
          <w:szCs w:val="28"/>
        </w:rPr>
      </w:pPr>
      <w:r>
        <w:rPr>
          <w:rFonts w:hint="eastAsia"/>
          <w:b/>
          <w:sz w:val="24"/>
          <w:szCs w:val="28"/>
        </w:rPr>
        <w:t>赴日个人旅游报名所需材料</w:t>
      </w:r>
      <w:r>
        <w:rPr>
          <w:b/>
          <w:color w:val="FF0000"/>
          <w:sz w:val="24"/>
          <w:szCs w:val="28"/>
        </w:rPr>
        <w:t>(</w:t>
      </w:r>
      <w:r>
        <w:rPr>
          <w:rFonts w:hint="eastAsia"/>
          <w:b/>
          <w:color w:val="FF0000"/>
          <w:sz w:val="24"/>
          <w:szCs w:val="28"/>
        </w:rPr>
        <w:t>单次</w:t>
      </w:r>
      <w:r>
        <w:rPr>
          <w:b/>
          <w:color w:val="FF0000"/>
          <w:sz w:val="24"/>
          <w:szCs w:val="28"/>
        </w:rPr>
        <w:t>)</w:t>
      </w:r>
    </w:p>
    <w:p w:rsidR="00632612" w:rsidRDefault="00632612">
      <w:pPr>
        <w:spacing w:line="280" w:lineRule="exact"/>
        <w:rPr>
          <w:rFonts w:ascii="SimSun"/>
          <w:sz w:val="24"/>
          <w:szCs w:val="28"/>
        </w:rPr>
      </w:pPr>
    </w:p>
    <w:p w:rsidR="00632612" w:rsidRDefault="00632612">
      <w:pPr>
        <w:numPr>
          <w:ilvl w:val="0"/>
          <w:numId w:val="2"/>
        </w:numPr>
        <w:rPr>
          <w:sz w:val="24"/>
        </w:rPr>
      </w:pPr>
      <w:r>
        <w:rPr>
          <w:rFonts w:hint="eastAsia"/>
          <w:sz w:val="24"/>
        </w:rPr>
        <w:t>有效期半年以上因私五年护照，护照最后页“持照人签名处”须有本人签名，学龄儿童可由监护人代签，使用换发的新护照请同时提供旧护照。</w:t>
      </w:r>
    </w:p>
    <w:p w:rsidR="00632612" w:rsidRDefault="00632612">
      <w:pPr>
        <w:numPr>
          <w:ilvl w:val="0"/>
          <w:numId w:val="2"/>
        </w:numPr>
        <w:rPr>
          <w:sz w:val="24"/>
        </w:rPr>
      </w:pPr>
      <w:r>
        <w:rPr>
          <w:rFonts w:hint="eastAsia"/>
          <w:sz w:val="24"/>
        </w:rPr>
        <w:t>工作单位在职担保证明原件</w:t>
      </w:r>
      <w:r>
        <w:rPr>
          <w:rFonts w:hint="eastAsia"/>
          <w:b/>
          <w:sz w:val="24"/>
        </w:rPr>
        <w:t>（需注明年薪</w:t>
      </w:r>
      <w:r>
        <w:rPr>
          <w:b/>
          <w:sz w:val="24"/>
        </w:rPr>
        <w:t>10</w:t>
      </w:r>
      <w:r>
        <w:rPr>
          <w:rFonts w:hint="eastAsia"/>
          <w:b/>
          <w:sz w:val="24"/>
        </w:rPr>
        <w:t>万元以上）</w:t>
      </w:r>
      <w:r>
        <w:rPr>
          <w:rFonts w:hint="eastAsia"/>
          <w:sz w:val="24"/>
        </w:rPr>
        <w:t>或离退休证复印件。</w:t>
      </w:r>
    </w:p>
    <w:p w:rsidR="00632612" w:rsidRDefault="00632612">
      <w:pPr>
        <w:numPr>
          <w:ilvl w:val="0"/>
          <w:numId w:val="2"/>
        </w:numPr>
        <w:rPr>
          <w:sz w:val="24"/>
        </w:rPr>
      </w:pPr>
      <w:r>
        <w:rPr>
          <w:rFonts w:hint="eastAsia"/>
          <w:sz w:val="24"/>
        </w:rPr>
        <w:t>企业单位营业执照副本复印件，事业单位组织机构代码证复印件（均在空白处加盖公章）。</w:t>
      </w:r>
    </w:p>
    <w:p w:rsidR="00632612" w:rsidRDefault="00632612">
      <w:pPr>
        <w:numPr>
          <w:ilvl w:val="0"/>
          <w:numId w:val="2"/>
        </w:numPr>
        <w:rPr>
          <w:sz w:val="24"/>
        </w:rPr>
      </w:pPr>
      <w:r>
        <w:rPr>
          <w:rFonts w:hint="eastAsia"/>
          <w:sz w:val="24"/>
        </w:rPr>
        <w:t>全家户口本复印件（包括首页）；本人身份证复印件，当申请者中有亲属关系但不在同一户口本上的，须提供亲属关系公证。</w:t>
      </w:r>
    </w:p>
    <w:p w:rsidR="00632612" w:rsidRDefault="00632612">
      <w:pPr>
        <w:numPr>
          <w:ilvl w:val="0"/>
          <w:numId w:val="2"/>
        </w:numPr>
        <w:rPr>
          <w:sz w:val="24"/>
        </w:rPr>
      </w:pPr>
      <w:r>
        <w:rPr>
          <w:rFonts w:hint="eastAsia"/>
          <w:sz w:val="24"/>
        </w:rPr>
        <w:t>两寸正面免冠彩色照片</w:t>
      </w:r>
      <w:r>
        <w:rPr>
          <w:sz w:val="24"/>
        </w:rPr>
        <w:t>2</w:t>
      </w:r>
      <w:r>
        <w:rPr>
          <w:rFonts w:hint="eastAsia"/>
          <w:sz w:val="24"/>
        </w:rPr>
        <w:t>张（白底）</w:t>
      </w:r>
    </w:p>
    <w:p w:rsidR="00632612" w:rsidRDefault="00632612">
      <w:pPr>
        <w:numPr>
          <w:ilvl w:val="0"/>
          <w:numId w:val="2"/>
        </w:numPr>
        <w:rPr>
          <w:sz w:val="24"/>
        </w:rPr>
      </w:pPr>
      <w:r>
        <w:rPr>
          <w:rFonts w:hint="eastAsia"/>
          <w:color w:val="FF0000"/>
          <w:sz w:val="24"/>
        </w:rPr>
        <w:t>日本国旅游签证申请书</w:t>
      </w:r>
      <w:r>
        <w:rPr>
          <w:rFonts w:hint="eastAsia"/>
          <w:sz w:val="24"/>
        </w:rPr>
        <w:t>（我公司提供，表格可复制使用，签证申请表必须本人填写，本人签名，表格下面的签名必须和护照尾页的签名一致）。</w:t>
      </w:r>
    </w:p>
    <w:p w:rsidR="00632612" w:rsidRDefault="00632612">
      <w:pPr>
        <w:numPr>
          <w:ilvl w:val="0"/>
          <w:numId w:val="2"/>
        </w:numPr>
        <w:rPr>
          <w:sz w:val="24"/>
        </w:rPr>
      </w:pPr>
      <w:r>
        <w:rPr>
          <w:rFonts w:hint="eastAsia"/>
          <w:sz w:val="24"/>
        </w:rPr>
        <w:t>个人财产证明（以下至少</w:t>
      </w:r>
      <w:r>
        <w:rPr>
          <w:sz w:val="24"/>
        </w:rPr>
        <w:t>3</w:t>
      </w:r>
      <w:r>
        <w:rPr>
          <w:rFonts w:hint="eastAsia"/>
          <w:sz w:val="24"/>
        </w:rPr>
        <w:t>项）</w:t>
      </w:r>
    </w:p>
    <w:p w:rsidR="00632612" w:rsidRDefault="00632612">
      <w:pPr>
        <w:numPr>
          <w:ilvl w:val="1"/>
          <w:numId w:val="2"/>
        </w:numPr>
        <w:rPr>
          <w:sz w:val="24"/>
        </w:rPr>
      </w:pPr>
      <w:r>
        <w:rPr>
          <w:rFonts w:hint="eastAsia"/>
          <w:sz w:val="24"/>
        </w:rPr>
        <w:t>房产证原件</w:t>
      </w:r>
    </w:p>
    <w:p w:rsidR="00632612" w:rsidRDefault="00632612">
      <w:pPr>
        <w:numPr>
          <w:ilvl w:val="1"/>
          <w:numId w:val="2"/>
        </w:numPr>
        <w:rPr>
          <w:sz w:val="24"/>
        </w:rPr>
      </w:pPr>
      <w:r>
        <w:rPr>
          <w:rFonts w:hint="eastAsia"/>
          <w:sz w:val="24"/>
        </w:rPr>
        <w:t>十万元以上中英文银行存款证明原件或银行存款单原件（全部页）</w:t>
      </w:r>
    </w:p>
    <w:p w:rsidR="00632612" w:rsidRDefault="00632612">
      <w:pPr>
        <w:numPr>
          <w:ilvl w:val="1"/>
          <w:numId w:val="2"/>
        </w:numPr>
        <w:rPr>
          <w:sz w:val="24"/>
        </w:rPr>
      </w:pPr>
      <w:r>
        <w:rPr>
          <w:rFonts w:hint="eastAsia"/>
          <w:sz w:val="24"/>
        </w:rPr>
        <w:t>车产或购车发票原件</w:t>
      </w:r>
    </w:p>
    <w:p w:rsidR="00632612" w:rsidRDefault="00632612">
      <w:pPr>
        <w:numPr>
          <w:ilvl w:val="1"/>
          <w:numId w:val="2"/>
        </w:numPr>
        <w:rPr>
          <w:sz w:val="24"/>
        </w:rPr>
      </w:pPr>
      <w:r>
        <w:rPr>
          <w:rFonts w:hint="eastAsia"/>
          <w:sz w:val="24"/>
        </w:rPr>
        <w:t>我公司有权根据个人实际情况、及使馆的相关规定在出发前收取最少</w:t>
      </w:r>
      <w:r>
        <w:rPr>
          <w:sz w:val="24"/>
        </w:rPr>
        <w:t>10</w:t>
      </w:r>
      <w:r>
        <w:rPr>
          <w:rFonts w:hint="eastAsia"/>
          <w:sz w:val="24"/>
        </w:rPr>
        <w:t>万元以上的保证金</w:t>
      </w:r>
    </w:p>
    <w:p w:rsidR="00632612" w:rsidRDefault="00632612">
      <w:pPr>
        <w:numPr>
          <w:ilvl w:val="1"/>
          <w:numId w:val="2"/>
        </w:numPr>
        <w:rPr>
          <w:sz w:val="24"/>
        </w:rPr>
      </w:pPr>
      <w:r>
        <w:rPr>
          <w:rFonts w:hint="eastAsia"/>
          <w:sz w:val="24"/>
        </w:rPr>
        <w:t>证明经济能力的材料（如个人所得税的纳税证明或所在单位开的收入证明）</w:t>
      </w:r>
    </w:p>
    <w:p w:rsidR="00632612" w:rsidRDefault="00632612">
      <w:pPr>
        <w:numPr>
          <w:ilvl w:val="0"/>
          <w:numId w:val="2"/>
        </w:numPr>
        <w:rPr>
          <w:sz w:val="24"/>
        </w:rPr>
      </w:pPr>
      <w:r>
        <w:rPr>
          <w:rFonts w:hint="eastAsia"/>
          <w:sz w:val="24"/>
        </w:rPr>
        <w:t>本社保留直接面试客人的权利</w:t>
      </w:r>
    </w:p>
    <w:p w:rsidR="00632612" w:rsidRDefault="00632612">
      <w:pPr>
        <w:numPr>
          <w:ilvl w:val="0"/>
          <w:numId w:val="2"/>
        </w:numPr>
        <w:rPr>
          <w:sz w:val="24"/>
        </w:rPr>
      </w:pPr>
      <w:r>
        <w:rPr>
          <w:rFonts w:hint="eastAsia"/>
          <w:sz w:val="24"/>
        </w:rPr>
        <w:t>居住地（工作地）和护照签发地不一致的须提供暂住证原件）</w:t>
      </w:r>
    </w:p>
    <w:p w:rsidR="00632612" w:rsidRDefault="00632612">
      <w:pPr>
        <w:rPr>
          <w:sz w:val="24"/>
        </w:rPr>
      </w:pPr>
      <w:r>
        <w:rPr>
          <w:rFonts w:hint="eastAsia"/>
          <w:sz w:val="24"/>
        </w:rPr>
        <w:t>备注：</w:t>
      </w:r>
    </w:p>
    <w:p w:rsidR="00632612" w:rsidRDefault="00632612">
      <w:pPr>
        <w:numPr>
          <w:ilvl w:val="0"/>
          <w:numId w:val="3"/>
        </w:numPr>
        <w:rPr>
          <w:sz w:val="24"/>
        </w:rPr>
      </w:pPr>
      <w:r>
        <w:rPr>
          <w:rFonts w:hint="eastAsia"/>
          <w:sz w:val="24"/>
        </w:rPr>
        <w:t>预计出发前</w:t>
      </w:r>
      <w:r>
        <w:rPr>
          <w:sz w:val="24"/>
        </w:rPr>
        <w:t>15</w:t>
      </w:r>
      <w:r>
        <w:rPr>
          <w:rFonts w:hint="eastAsia"/>
          <w:sz w:val="24"/>
        </w:rPr>
        <w:t>天提交资料，日本大使馆正常受理时间为</w:t>
      </w:r>
      <w:r>
        <w:rPr>
          <w:sz w:val="24"/>
        </w:rPr>
        <w:t>5</w:t>
      </w:r>
      <w:r>
        <w:rPr>
          <w:rFonts w:hint="eastAsia"/>
          <w:sz w:val="24"/>
        </w:rPr>
        <w:t>个工作日（进馆后的第七个工作日），决定签证的给予与拒绝，与我公司无关，我公司会及时通知参团者签证的情况。</w:t>
      </w:r>
    </w:p>
    <w:p w:rsidR="00632612" w:rsidRDefault="00632612">
      <w:pPr>
        <w:numPr>
          <w:ilvl w:val="0"/>
          <w:numId w:val="3"/>
        </w:numPr>
        <w:rPr>
          <w:sz w:val="24"/>
        </w:rPr>
      </w:pPr>
      <w:r>
        <w:rPr>
          <w:rFonts w:hint="eastAsia"/>
          <w:sz w:val="24"/>
        </w:rPr>
        <w:t>必须在回国后</w:t>
      </w:r>
      <w:r>
        <w:rPr>
          <w:sz w:val="24"/>
        </w:rPr>
        <w:t>3</w:t>
      </w:r>
      <w:r>
        <w:rPr>
          <w:rFonts w:hint="eastAsia"/>
          <w:sz w:val="24"/>
        </w:rPr>
        <w:t>日内，将护照原件和返程登机牌等资料交至我社消签用。</w:t>
      </w:r>
    </w:p>
    <w:p w:rsidR="00632612" w:rsidRDefault="00632612">
      <w:pPr>
        <w:ind w:firstLineChars="100" w:firstLine="240"/>
        <w:rPr>
          <w:sz w:val="24"/>
        </w:rPr>
      </w:pPr>
      <w:r>
        <w:rPr>
          <w:rFonts w:hint="eastAsia"/>
          <w:sz w:val="24"/>
        </w:rPr>
        <w:t>（交资料同时交</w:t>
      </w:r>
      <w:r>
        <w:rPr>
          <w:sz w:val="24"/>
        </w:rPr>
        <w:t>200</w:t>
      </w:r>
      <w:r>
        <w:rPr>
          <w:rFonts w:hint="eastAsia"/>
          <w:sz w:val="24"/>
        </w:rPr>
        <w:t>元</w:t>
      </w:r>
      <w:r>
        <w:rPr>
          <w:sz w:val="24"/>
        </w:rPr>
        <w:t>/</w:t>
      </w:r>
      <w:r>
        <w:rPr>
          <w:rFonts w:hint="eastAsia"/>
          <w:sz w:val="24"/>
        </w:rPr>
        <w:t>人消遣信誉金，及时消遣后退还）</w:t>
      </w:r>
    </w:p>
    <w:p w:rsidR="00632612" w:rsidRDefault="00632612">
      <w:pPr>
        <w:numPr>
          <w:ilvl w:val="0"/>
          <w:numId w:val="3"/>
        </w:numPr>
        <w:rPr>
          <w:sz w:val="24"/>
        </w:rPr>
      </w:pPr>
      <w:r>
        <w:rPr>
          <w:rFonts w:hint="eastAsia"/>
          <w:sz w:val="24"/>
        </w:rPr>
        <w:t>以上资料均为申请签证的必须材料，如申请人不按要求或提供虚假材料，一切后果自负。</w:t>
      </w:r>
    </w:p>
    <w:p w:rsidR="00632612" w:rsidRDefault="00632612">
      <w:pPr>
        <w:numPr>
          <w:ilvl w:val="0"/>
          <w:numId w:val="3"/>
        </w:numPr>
        <w:rPr>
          <w:sz w:val="24"/>
        </w:rPr>
      </w:pPr>
      <w:r>
        <w:rPr>
          <w:rFonts w:hint="eastAsia"/>
          <w:sz w:val="24"/>
        </w:rPr>
        <w:t>签证费及以上签证所需材料一经提交，除护照原件以外，其他不予退还。</w:t>
      </w:r>
    </w:p>
    <w:p w:rsidR="00632612" w:rsidRDefault="00632612">
      <w:pPr>
        <w:pStyle w:val="Footer"/>
        <w:ind w:left="360" w:hangingChars="150" w:hanging="360"/>
        <w:rPr>
          <w:rFonts w:ascii="SimSun"/>
          <w:sz w:val="24"/>
          <w:szCs w:val="18"/>
        </w:rPr>
      </w:pPr>
      <w:r>
        <w:rPr>
          <w:rFonts w:ascii="SimSun" w:hAnsi="SimSun"/>
          <w:sz w:val="24"/>
          <w:szCs w:val="18"/>
        </w:rPr>
        <w:t>5</w:t>
      </w:r>
      <w:r>
        <w:rPr>
          <w:rFonts w:ascii="SimSun" w:hAnsi="SimSun" w:hint="eastAsia"/>
          <w:sz w:val="24"/>
          <w:szCs w:val="18"/>
        </w:rPr>
        <w:t>、根据大使馆最新指示，申请个签的客人访日目的必须是个人旅游目的者，往返国际机票及日本滞留期间全程酒店必须由送签旅行社代定全程监管。（滞留期限为</w:t>
      </w:r>
      <w:r>
        <w:rPr>
          <w:rFonts w:ascii="SimSun" w:hAnsi="SimSun"/>
          <w:sz w:val="24"/>
          <w:szCs w:val="18"/>
        </w:rPr>
        <w:t>30</w:t>
      </w:r>
      <w:r>
        <w:rPr>
          <w:rFonts w:ascii="SimSun" w:hAnsi="SimSun" w:hint="eastAsia"/>
          <w:sz w:val="24"/>
          <w:szCs w:val="18"/>
        </w:rPr>
        <w:t>天）</w:t>
      </w:r>
    </w:p>
    <w:p w:rsidR="00632612" w:rsidRDefault="00632612">
      <w:pPr>
        <w:pStyle w:val="Footer"/>
        <w:rPr>
          <w:rFonts w:ascii="SimSun"/>
          <w:color w:val="FF0000"/>
          <w:sz w:val="24"/>
          <w:szCs w:val="18"/>
        </w:rPr>
      </w:pPr>
      <w:r>
        <w:rPr>
          <w:rFonts w:ascii="SimSun" w:hAnsi="SimSun"/>
          <w:color w:val="FF0000"/>
          <w:sz w:val="24"/>
          <w:szCs w:val="18"/>
        </w:rPr>
        <w:t>6.</w:t>
      </w:r>
      <w:r>
        <w:rPr>
          <w:rFonts w:ascii="SimSun" w:hAnsi="SimSun" w:hint="eastAsia"/>
          <w:color w:val="FF0000"/>
          <w:sz w:val="24"/>
          <w:szCs w:val="18"/>
        </w:rPr>
        <w:t>单次个签有效期</w:t>
      </w:r>
      <w:r>
        <w:rPr>
          <w:rFonts w:ascii="SimSun" w:hAnsi="SimSun"/>
          <w:color w:val="FF0000"/>
          <w:sz w:val="24"/>
          <w:szCs w:val="18"/>
        </w:rPr>
        <w:t>90</w:t>
      </w:r>
      <w:r>
        <w:rPr>
          <w:rFonts w:ascii="SimSun" w:hAnsi="SimSun" w:hint="eastAsia"/>
          <w:color w:val="FF0000"/>
          <w:sz w:val="24"/>
          <w:szCs w:val="18"/>
        </w:rPr>
        <w:t>天，一次可滞留</w:t>
      </w:r>
      <w:r>
        <w:rPr>
          <w:rFonts w:ascii="SimSun" w:hAnsi="SimSun"/>
          <w:color w:val="FF0000"/>
          <w:sz w:val="24"/>
          <w:szCs w:val="18"/>
        </w:rPr>
        <w:t>15</w:t>
      </w:r>
      <w:r>
        <w:rPr>
          <w:rFonts w:ascii="SimSun" w:hAnsi="SimSun" w:hint="eastAsia"/>
          <w:color w:val="FF0000"/>
          <w:sz w:val="24"/>
          <w:szCs w:val="18"/>
        </w:rPr>
        <w:t>天内，机票</w:t>
      </w:r>
      <w:r>
        <w:rPr>
          <w:rFonts w:ascii="SimSun" w:hAnsi="SimSun"/>
          <w:color w:val="FF0000"/>
          <w:sz w:val="24"/>
          <w:szCs w:val="18"/>
        </w:rPr>
        <w:t>+</w:t>
      </w:r>
      <w:r>
        <w:rPr>
          <w:rFonts w:ascii="SimSun" w:hAnsi="SimSun" w:hint="eastAsia"/>
          <w:color w:val="FF0000"/>
          <w:sz w:val="24"/>
          <w:szCs w:val="18"/>
        </w:rPr>
        <w:t>酒店</w:t>
      </w:r>
      <w:r>
        <w:rPr>
          <w:rFonts w:ascii="SimSun" w:hAnsi="SimSun"/>
          <w:color w:val="FF0000"/>
          <w:sz w:val="24"/>
          <w:szCs w:val="18"/>
        </w:rPr>
        <w:t>+</w:t>
      </w:r>
      <w:r>
        <w:rPr>
          <w:rFonts w:ascii="SimSun" w:hAnsi="SimSun" w:hint="eastAsia"/>
          <w:color w:val="FF0000"/>
          <w:sz w:val="24"/>
          <w:szCs w:val="18"/>
        </w:rPr>
        <w:t>签证</w:t>
      </w:r>
      <w:r>
        <w:rPr>
          <w:rFonts w:ascii="SimSun" w:hAnsi="SimSun"/>
          <w:color w:val="FF0000"/>
          <w:sz w:val="24"/>
          <w:szCs w:val="18"/>
        </w:rPr>
        <w:t>+</w:t>
      </w:r>
      <w:r>
        <w:rPr>
          <w:rFonts w:ascii="SimSun" w:hAnsi="SimSun" w:hint="eastAsia"/>
          <w:color w:val="FF0000"/>
          <w:sz w:val="24"/>
          <w:szCs w:val="18"/>
        </w:rPr>
        <w:t>邀请函必须统一办理。</w:t>
      </w:r>
    </w:p>
    <w:p w:rsidR="00632612" w:rsidRDefault="00632612">
      <w:pPr>
        <w:autoSpaceDN w:val="0"/>
        <w:spacing w:line="26" w:lineRule="atLeast"/>
        <w:rPr>
          <w:rFonts w:ascii="lucida Grande"/>
          <w:b/>
          <w:bCs/>
          <w:sz w:val="21"/>
        </w:rPr>
      </w:pPr>
    </w:p>
    <w:p w:rsidR="00632612" w:rsidRDefault="00632612">
      <w:pPr>
        <w:autoSpaceDN w:val="0"/>
        <w:spacing w:line="26" w:lineRule="atLeast"/>
        <w:rPr>
          <w:rFonts w:ascii="lucida Grande"/>
          <w:sz w:val="21"/>
        </w:rPr>
      </w:pPr>
      <w:r>
        <w:rPr>
          <w:rFonts w:ascii="lucida Grande" w:hint="eastAsia"/>
          <w:b/>
          <w:bCs/>
          <w:sz w:val="21"/>
        </w:rPr>
        <w:t>特别说明：</w:t>
      </w:r>
    </w:p>
    <w:p w:rsidR="00632612" w:rsidRDefault="00632612">
      <w:pPr>
        <w:autoSpaceDN w:val="0"/>
        <w:spacing w:line="26" w:lineRule="atLeast"/>
        <w:rPr>
          <w:rFonts w:ascii="lucida Grande"/>
          <w:sz w:val="21"/>
        </w:rPr>
      </w:pPr>
      <w:r>
        <w:rPr>
          <w:rFonts w:ascii="lucida Grande"/>
          <w:sz w:val="21"/>
        </w:rPr>
        <w:t>1</w:t>
      </w:r>
      <w:r>
        <w:rPr>
          <w:rFonts w:ascii="lucida Grande" w:hint="eastAsia"/>
          <w:sz w:val="21"/>
        </w:rPr>
        <w:t>：出发前</w:t>
      </w:r>
      <w:r>
        <w:rPr>
          <w:rFonts w:ascii="lucida Grande"/>
          <w:sz w:val="21"/>
        </w:rPr>
        <w:t>25</w:t>
      </w:r>
      <w:r>
        <w:rPr>
          <w:rFonts w:ascii="lucida Grande" w:hint="eastAsia"/>
          <w:sz w:val="21"/>
        </w:rPr>
        <w:t>天提交资料。</w:t>
      </w:r>
    </w:p>
    <w:p w:rsidR="00632612" w:rsidRDefault="00632612">
      <w:pPr>
        <w:autoSpaceDN w:val="0"/>
        <w:spacing w:line="26" w:lineRule="atLeast"/>
        <w:ind w:left="359" w:hangingChars="171" w:hanging="359"/>
        <w:rPr>
          <w:rFonts w:ascii="lucida Grande"/>
          <w:sz w:val="21"/>
        </w:rPr>
      </w:pPr>
      <w:r>
        <w:rPr>
          <w:rFonts w:ascii="lucida Grande"/>
          <w:sz w:val="21"/>
        </w:rPr>
        <w:t>2</w:t>
      </w:r>
      <w:r>
        <w:rPr>
          <w:rFonts w:ascii="lucida Grande" w:hint="eastAsia"/>
          <w:sz w:val="21"/>
        </w:rPr>
        <w:t>：办理流程：客人先将赴日行程框架做出，标明几月几日从哪个城市飞至日本哪个城市、几月几日从日本哪个城市飞回出发城市、日本期间住在哪个城市及酒店标准。</w:t>
      </w:r>
    </w:p>
    <w:p w:rsidR="00632612" w:rsidRDefault="00632612">
      <w:pPr>
        <w:autoSpaceDN w:val="0"/>
        <w:spacing w:line="26" w:lineRule="atLeast"/>
        <w:rPr>
          <w:rFonts w:ascii="lucida Grande"/>
          <w:sz w:val="21"/>
        </w:rPr>
      </w:pPr>
      <w:r>
        <w:rPr>
          <w:rFonts w:ascii="lucida Grande"/>
          <w:sz w:val="21"/>
        </w:rPr>
        <w:t>3:</w:t>
      </w:r>
      <w:r>
        <w:rPr>
          <w:rFonts w:ascii="lucida Grande" w:hint="eastAsia"/>
          <w:sz w:val="21"/>
        </w:rPr>
        <w:t>依照您提供的第</w:t>
      </w:r>
      <w:r>
        <w:rPr>
          <w:rFonts w:ascii="lucida Grande"/>
          <w:sz w:val="21"/>
        </w:rPr>
        <w:t>2</w:t>
      </w:r>
      <w:r>
        <w:rPr>
          <w:rFonts w:ascii="lucida Grande" w:hint="eastAsia"/>
          <w:sz w:val="21"/>
        </w:rPr>
        <w:t>点信息，我们给您报机票价及酒店价格，您认可后报送大使馆。</w:t>
      </w:r>
    </w:p>
    <w:p w:rsidR="00632612" w:rsidRDefault="00632612">
      <w:pPr>
        <w:autoSpaceDN w:val="0"/>
        <w:spacing w:line="26" w:lineRule="atLeast"/>
        <w:rPr>
          <w:rFonts w:ascii="lucida Grande"/>
          <w:sz w:val="21"/>
        </w:rPr>
      </w:pPr>
      <w:r>
        <w:rPr>
          <w:rFonts w:ascii="lucida Grande"/>
          <w:sz w:val="21"/>
        </w:rPr>
        <w:t>4</w:t>
      </w:r>
      <w:r>
        <w:rPr>
          <w:rFonts w:ascii="lucida Grande" w:hint="eastAsia"/>
          <w:sz w:val="21"/>
        </w:rPr>
        <w:t>：受理内容：签证费</w:t>
      </w:r>
      <w:r>
        <w:rPr>
          <w:rFonts w:ascii="lucida Grande"/>
          <w:sz w:val="21"/>
        </w:rPr>
        <w:t xml:space="preserve"> + </w:t>
      </w:r>
      <w:r>
        <w:rPr>
          <w:rFonts w:ascii="lucida Grande" w:hint="eastAsia"/>
          <w:sz w:val="21"/>
        </w:rPr>
        <w:t>机票</w:t>
      </w:r>
      <w:r>
        <w:rPr>
          <w:rFonts w:ascii="lucida Grande"/>
          <w:sz w:val="21"/>
        </w:rPr>
        <w:t xml:space="preserve"> + </w:t>
      </w:r>
      <w:r>
        <w:rPr>
          <w:rFonts w:ascii="lucida Grande" w:hint="eastAsia"/>
          <w:sz w:val="21"/>
        </w:rPr>
        <w:t>酒店</w:t>
      </w:r>
      <w:r>
        <w:rPr>
          <w:rFonts w:ascii="lucida Grande"/>
          <w:sz w:val="21"/>
        </w:rPr>
        <w:t xml:space="preserve"> + </w:t>
      </w:r>
      <w:r>
        <w:rPr>
          <w:rFonts w:ascii="lucida Grande" w:hint="eastAsia"/>
          <w:sz w:val="21"/>
        </w:rPr>
        <w:t>邀请函</w:t>
      </w:r>
      <w:r>
        <w:rPr>
          <w:rFonts w:ascii="lucida Grande"/>
          <w:sz w:val="21"/>
        </w:rPr>
        <w:t xml:space="preserve"> </w:t>
      </w:r>
    </w:p>
    <w:p w:rsidR="00632612" w:rsidRDefault="00632612">
      <w:pPr>
        <w:autoSpaceDN w:val="0"/>
        <w:spacing w:line="26" w:lineRule="atLeast"/>
        <w:rPr>
          <w:rFonts w:ascii="lucida Grande"/>
          <w:sz w:val="21"/>
        </w:rPr>
      </w:pPr>
      <w:r>
        <w:rPr>
          <w:rFonts w:ascii="lucida Grande"/>
          <w:sz w:val="21"/>
        </w:rPr>
        <w:t xml:space="preserve">5: </w:t>
      </w:r>
      <w:r>
        <w:rPr>
          <w:rFonts w:ascii="lucida Grande" w:hint="eastAsia"/>
          <w:sz w:val="21"/>
        </w:rPr>
        <w:t>签证费</w:t>
      </w:r>
      <w:r>
        <w:rPr>
          <w:rFonts w:ascii="lucida Grande"/>
          <w:sz w:val="21"/>
        </w:rPr>
        <w:t>1200</w:t>
      </w:r>
      <w:r>
        <w:rPr>
          <w:rFonts w:ascii="lucida Grande" w:hint="eastAsia"/>
          <w:sz w:val="21"/>
        </w:rPr>
        <w:t>元</w:t>
      </w:r>
      <w:r>
        <w:rPr>
          <w:rFonts w:ascii="lucida Grande"/>
          <w:sz w:val="21"/>
        </w:rPr>
        <w:t>/</w:t>
      </w:r>
      <w:r>
        <w:rPr>
          <w:rFonts w:ascii="lucida Grande" w:hint="eastAsia"/>
          <w:sz w:val="21"/>
        </w:rPr>
        <w:t>人、机票及酒店费用根据客人要求现询、邀请函费用包含在酒店费用里，不做另行报价。</w:t>
      </w:r>
    </w:p>
    <w:p w:rsidR="00632612" w:rsidRDefault="00632612">
      <w:pPr>
        <w:pStyle w:val="Footer"/>
        <w:rPr>
          <w:rFonts w:ascii="SimSun"/>
          <w:b/>
          <w:sz w:val="24"/>
          <w:szCs w:val="28"/>
        </w:rPr>
      </w:pPr>
    </w:p>
    <w:p w:rsidR="00632612" w:rsidRDefault="00632612">
      <w:pPr>
        <w:pStyle w:val="Footer"/>
        <w:rPr>
          <w:rFonts w:ascii="SimSun"/>
          <w:b/>
          <w:sz w:val="24"/>
          <w:szCs w:val="28"/>
        </w:rPr>
      </w:pPr>
      <w:r>
        <w:rPr>
          <w:rFonts w:ascii="SimSun" w:hAnsi="SimSun" w:hint="eastAsia"/>
          <w:b/>
          <w:sz w:val="24"/>
          <w:szCs w:val="28"/>
        </w:rPr>
        <w:t>【日本观光假期】日本中旅</w:t>
      </w:r>
    </w:p>
    <w:p w:rsidR="00632612" w:rsidRPr="003E5D7C" w:rsidRDefault="00632612">
      <w:pPr>
        <w:pStyle w:val="BodyText"/>
        <w:rPr>
          <w:sz w:val="24"/>
        </w:rPr>
      </w:pPr>
      <w:r>
        <w:rPr>
          <w:sz w:val="24"/>
        </w:rPr>
        <w:t>TEL:</w:t>
      </w:r>
      <w:r w:rsidRPr="003E5D7C">
        <w:t xml:space="preserve"> </w:t>
      </w:r>
      <w:r w:rsidRPr="003E5D7C">
        <w:rPr>
          <w:sz w:val="24"/>
        </w:rPr>
        <w:t>03-6222-8720</w:t>
      </w:r>
      <w:r>
        <w:rPr>
          <w:sz w:val="24"/>
        </w:rPr>
        <w:t xml:space="preserve">    FAX:</w:t>
      </w:r>
      <w:r w:rsidRPr="003E5D7C">
        <w:t xml:space="preserve"> </w:t>
      </w:r>
      <w:r w:rsidRPr="003E5D7C">
        <w:rPr>
          <w:sz w:val="24"/>
        </w:rPr>
        <w:t>03-6222-8736</w:t>
      </w:r>
    </w:p>
    <w:sectPr w:rsidR="00632612" w:rsidRPr="003E5D7C" w:rsidSect="00102DF5">
      <w:headerReference w:type="even" r:id="rId7"/>
      <w:headerReference w:type="default" r:id="rId8"/>
      <w:footerReference w:type="even" r:id="rId9"/>
      <w:footerReference w:type="default" r:id="rId10"/>
      <w:headerReference w:type="first" r:id="rId11"/>
      <w:footerReference w:type="first" r:id="rId12"/>
      <w:pgSz w:w="11906" w:h="16838"/>
      <w:pgMar w:top="232" w:right="567" w:bottom="346" w:left="289" w:header="284" w:footer="284" w:gutter="51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612" w:rsidRDefault="00632612">
      <w:r>
        <w:separator/>
      </w:r>
    </w:p>
  </w:endnote>
  <w:endnote w:type="continuationSeparator" w:id="0">
    <w:p w:rsidR="00632612" w:rsidRDefault="00632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YouYuan">
    <w:altName w:val="Arial Unicode MS"/>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Hei">
    <w:altName w:val="oúì?"/>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altName w:v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Arial Unicode MS"/>
    <w:panose1 w:val="00000000000000000000"/>
    <w:charset w:val="86"/>
    <w:family w:val="modern"/>
    <w:notTrueType/>
    <w:pitch w:val="default"/>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lucida Grande">
    <w:altName w:val="Arial Unicode MS"/>
    <w:panose1 w:val="00000000000000000000"/>
    <w:charset w:val="00"/>
    <w:family w:val="auto"/>
    <w:notTrueType/>
    <w:pitch w:val="default"/>
    <w:sig w:usb0="00000003" w:usb1="00000000" w:usb2="00000000" w:usb3="00000000" w:csb0="00000001" w:csb1="00000000"/>
  </w:font>
  <w:font w:name="文鼎CS长美黑">
    <w:altName w:val="Arial Unicode MS"/>
    <w:panose1 w:val="00000000000000000000"/>
    <w:charset w:val="86"/>
    <w:family w:val="modern"/>
    <w:notTrueType/>
    <w:pitch w:val="default"/>
    <w:sig w:usb0="00000001" w:usb1="080E0000" w:usb2="00000010" w:usb3="00000000" w:csb0="00040000" w:csb1="00000000"/>
  </w:font>
  <w:font w:name="Elephant">
    <w:altName w:val="Arial Unicode MS"/>
    <w:panose1 w:val="0202090409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12" w:rsidRDefault="00632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12" w:rsidRDefault="00632612">
    <w:pPr>
      <w:rPr>
        <w:rFonts w:eastAsia="文鼎CS长美黑"/>
        <w:sz w:val="28"/>
      </w:rPr>
    </w:pPr>
    <w:r>
      <w:rPr>
        <w:rFonts w:eastAsia="文鼎CS长美黑"/>
        <w:sz w:val="28"/>
        <w:u w:val="thick"/>
      </w:rPr>
      <w:t xml:space="preserve">                                                                             </w:t>
    </w:r>
  </w:p>
  <w:p w:rsidR="00632612" w:rsidRDefault="00632612" w:rsidP="008D72ED">
    <w:pPr>
      <w:pStyle w:val="Footer"/>
      <w:ind w:firstLineChars="100" w:firstLine="180"/>
      <w:rPr>
        <w:rFonts w:eastAsia="文鼎CS长美黑"/>
        <w:b/>
        <w:lang w:eastAsia="ja-JP"/>
      </w:rPr>
    </w:pPr>
    <w:r>
      <w:rPr>
        <w:rFonts w:eastAsia="文鼎CS长美黑" w:hint="eastAsia"/>
        <w:b/>
        <w:lang w:eastAsia="ja-JP"/>
      </w:rPr>
      <w:t>地址</w:t>
    </w:r>
    <w:r>
      <w:rPr>
        <w:rFonts w:eastAsia="文鼎CS长美黑" w:hint="eastAsia"/>
        <w:lang w:eastAsia="ja-JP"/>
      </w:rPr>
      <w:t>：</w:t>
    </w:r>
    <w:r w:rsidRPr="000C213A">
      <w:rPr>
        <w:rFonts w:eastAsia="文鼎CS长美黑" w:hint="eastAsia"/>
        <w:lang w:eastAsia="ja-JP"/>
      </w:rPr>
      <w:t>東京都中央区新川</w:t>
    </w:r>
    <w:r w:rsidRPr="000C213A">
      <w:rPr>
        <w:rFonts w:eastAsia="文鼎CS长美黑"/>
        <w:lang w:eastAsia="ja-JP"/>
      </w:rPr>
      <w:t>1-8-5</w:t>
    </w:r>
    <w:r w:rsidRPr="000C213A">
      <w:rPr>
        <w:rFonts w:eastAsia="文鼎CS长美黑" w:hint="eastAsia"/>
        <w:lang w:eastAsia="ja-JP"/>
      </w:rPr>
      <w:t xml:space="preserve">　ＫＫビル</w:t>
    </w:r>
    <w:r>
      <w:rPr>
        <w:rFonts w:eastAsia="文鼎CS长美黑"/>
        <w:lang w:eastAsia="ja-JP"/>
      </w:rPr>
      <w:t xml:space="preserve">  </w:t>
    </w:r>
    <w:r>
      <w:rPr>
        <w:rFonts w:eastAsia="文鼎CS长美黑"/>
        <w:b/>
        <w:lang w:eastAsia="ja-JP"/>
      </w:rPr>
      <w:t xml:space="preserve">           </w:t>
    </w:r>
    <w:r>
      <w:rPr>
        <w:rFonts w:eastAsia="文鼎CS长美黑" w:hint="eastAsia"/>
        <w:b/>
        <w:lang w:eastAsia="ja-JP"/>
      </w:rPr>
      <w:t>邮编：</w:t>
    </w:r>
    <w:r w:rsidRPr="000C213A">
      <w:rPr>
        <w:rFonts w:eastAsia="文鼎CS长美黑"/>
        <w:b/>
        <w:lang w:eastAsia="ja-JP"/>
      </w:rPr>
      <w:t>104-0033</w:t>
    </w:r>
    <w:r>
      <w:rPr>
        <w:rFonts w:eastAsia="文鼎CS长美黑"/>
        <w:b/>
        <w:lang w:eastAsia="ja-JP"/>
      </w:rPr>
      <w:t xml:space="preserve">            </w:t>
    </w:r>
    <w:r>
      <w:rPr>
        <w:rFonts w:eastAsia="文鼎CS长美黑" w:hint="eastAsia"/>
        <w:b/>
        <w:lang w:eastAsia="ja-JP"/>
      </w:rPr>
      <w:t>电话：</w:t>
    </w:r>
    <w:r w:rsidRPr="000C213A">
      <w:rPr>
        <w:rFonts w:ascii="YouYuan" w:eastAsia="YouYuan"/>
        <w:b/>
        <w:lang w:eastAsia="ja-JP"/>
      </w:rPr>
      <w:t>03-6222-8720</w:t>
    </w:r>
    <w:r>
      <w:rPr>
        <w:rFonts w:ascii="YouYuan" w:eastAsia="YouYuan"/>
        <w:b/>
        <w:lang w:eastAsia="ja-JP"/>
      </w:rPr>
      <w:t xml:space="preserve">           </w:t>
    </w:r>
  </w:p>
  <w:p w:rsidR="00632612" w:rsidRDefault="00632612" w:rsidP="005910E6">
    <w:pPr>
      <w:pStyle w:val="Footer"/>
      <w:rPr>
        <w:sz w:val="15"/>
      </w:rPr>
    </w:pPr>
    <w:r w:rsidRPr="005910E6">
      <w:rPr>
        <w:rFonts w:eastAsia="文鼎CS长美黑"/>
        <w:b/>
        <w:sz w:val="36"/>
        <w:szCs w:val="36"/>
      </w:rPr>
      <w:t>http://www.cts-j.com/</w:t>
    </w:r>
    <w:r>
      <w:rPr>
        <w:rFonts w:eastAsia="文鼎CS长美黑"/>
        <w:sz w:val="15"/>
      </w:rPr>
      <w:t xml:space="preserve"> </w:t>
    </w:r>
    <w:r>
      <w:rPr>
        <w:rFonts w:eastAsia="文鼎CS长美黑"/>
        <w:b/>
      </w:rPr>
      <w:t xml:space="preserve">                                        </w:t>
    </w:r>
    <w:r>
      <w:rPr>
        <w:rFonts w:eastAsia="文鼎CS长美黑" w:hint="eastAsia"/>
        <w:b/>
      </w:rPr>
      <w:t>传真：</w:t>
    </w:r>
    <w:r w:rsidRPr="004E7D8D">
      <w:rPr>
        <w:rFonts w:ascii="YouYuan" w:eastAsia="YouYuan"/>
        <w:b/>
      </w:rPr>
      <w:t>03-6222-8736</w:t>
    </w:r>
    <w:r>
      <w:rPr>
        <w:rFonts w:ascii="YouYuan" w:eastAsia="YouYuan"/>
        <w:b/>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12" w:rsidRDefault="00632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612" w:rsidRDefault="00632612">
      <w:r>
        <w:separator/>
      </w:r>
    </w:p>
  </w:footnote>
  <w:footnote w:type="continuationSeparator" w:id="0">
    <w:p w:rsidR="00632612" w:rsidRDefault="00632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12" w:rsidRDefault="00632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12" w:rsidRPr="006E24FD" w:rsidRDefault="00632612" w:rsidP="0033077D">
    <w:pPr>
      <w:pStyle w:val="Footer"/>
      <w:rPr>
        <w:rFonts w:eastAsia="LiSu"/>
        <w:b/>
        <w:sz w:val="13"/>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049" type="#_x0000_t161" style="position:absolute;margin-left:297pt;margin-top:40.4pt;width:1in;height:22.15pt;z-index:251658240" adj="0" fillcolor="black">
          <v:shadow color="#868686"/>
          <v:textpath style="font-family:&quot;方正报宋简体&quot;;font-size:16pt;font-weight:bold;v-text-reverse:t" trim="t" string="株式会社"/>
          <o:lock v:ext="edit" text="f"/>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99pt;margin-top:40.4pt;width:45pt;height:23.65pt;z-index:251657216" o:allowincell="f" fillcolor="#333">
          <v:shadow color="#868686"/>
          <v:textpath style="font-family:&quot;方正报宋简体&quot;;font-size:16pt;font-weight:bold;v-text-reverse:t" trim="t" string="日本"/>
          <o:lock v:ext="edit" text="f"/>
        </v:shape>
      </w:pict>
    </w:r>
    <w:r w:rsidRPr="006D16C8">
      <w:rPr>
        <w:rFonts w:eastAsia="文鼎CS长美黑"/>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v:imagedata r:id="rId1" o:title=""/>
        </v:shape>
      </w:pict>
    </w:r>
    <w:r>
      <w:rPr>
        <w:rFonts w:eastAsia="文鼎CS长美黑"/>
        <w:sz w:val="28"/>
      </w:rPr>
      <w:t xml:space="preserve">           </w:t>
    </w:r>
    <w:r w:rsidRPr="006D16C8">
      <w:rPr>
        <w:rFonts w:eastAsia="文鼎CS长美黑"/>
        <w:sz w:val="28"/>
      </w:rPr>
      <w:pict>
        <v:shape id="_x0000_i1028" type="#_x0000_t75" style="width:144.75pt;height:58.5pt">
          <v:imagedata r:id="rId2" o:title=""/>
        </v:shape>
      </w:pict>
    </w:r>
    <w:r>
      <w:rPr>
        <w:rFonts w:eastAsia="文鼎CS长美黑"/>
        <w:sz w:val="28"/>
      </w:rPr>
      <w:t xml:space="preserve">                  </w:t>
    </w:r>
    <w:r>
      <w:rPr>
        <w:rFonts w:eastAsia="LiSu"/>
        <w:b/>
        <w:sz w:val="13"/>
      </w:rPr>
      <w:t>Tel:</w:t>
    </w:r>
    <w:r w:rsidRPr="006E24FD">
      <w:t xml:space="preserve"> </w:t>
    </w:r>
    <w:r w:rsidRPr="006E24FD">
      <w:rPr>
        <w:rFonts w:eastAsia="LiSu"/>
        <w:b/>
        <w:sz w:val="13"/>
      </w:rPr>
      <w:t>03-6222-8720</w:t>
    </w:r>
  </w:p>
  <w:p w:rsidR="00632612" w:rsidRDefault="00632612" w:rsidP="0033077D">
    <w:pPr>
      <w:spacing w:line="260" w:lineRule="exact"/>
      <w:ind w:firstLineChars="125" w:firstLine="350"/>
      <w:rPr>
        <w:rFonts w:eastAsia="LiSu"/>
        <w:b/>
        <w:sz w:val="13"/>
      </w:rPr>
    </w:pPr>
    <w:r w:rsidRPr="0033077D">
      <w:rPr>
        <w:rFonts w:ascii="Verdana" w:eastAsia="文鼎CS长美黑" w:hAnsi="Verdana"/>
        <w:b/>
        <w:color w:val="FF0000"/>
        <w:sz w:val="28"/>
        <w:szCs w:val="28"/>
      </w:rPr>
      <w:t>C T S</w:t>
    </w:r>
    <w:r>
      <w:rPr>
        <w:rFonts w:ascii="Elephant" w:eastAsia="文鼎CS长美黑" w:hAnsi="Elephant"/>
        <w:sz w:val="24"/>
      </w:rPr>
      <w:t xml:space="preserve">                                                             </w:t>
    </w:r>
    <w:r>
      <w:rPr>
        <w:rFonts w:eastAsia="LiSu"/>
        <w:b/>
        <w:sz w:val="13"/>
      </w:rPr>
      <w:t xml:space="preserve">Fax: </w:t>
    </w:r>
    <w:r w:rsidRPr="006E24FD">
      <w:rPr>
        <w:rFonts w:eastAsia="LiSu"/>
        <w:b/>
        <w:sz w:val="13"/>
      </w:rPr>
      <w:t>03-6222-8736</w:t>
    </w:r>
    <w:r>
      <w:rPr>
        <w:rFonts w:eastAsia="LiSu"/>
        <w:b/>
        <w:sz w:val="13"/>
      </w:rPr>
      <w:t xml:space="preserve">                                                                                                                                                                                                </w:t>
    </w:r>
  </w:p>
  <w:p w:rsidR="00632612" w:rsidRDefault="00632612">
    <w:pPr>
      <w:spacing w:line="200" w:lineRule="exact"/>
      <w:ind w:firstLine="630"/>
      <w:jc w:val="center"/>
      <w:rPr>
        <w:rFonts w:eastAsia="LiSu"/>
        <w:b/>
        <w:sz w:val="13"/>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12" w:rsidRDefault="00632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ABFED106"/>
    <w:lvl w:ilvl="0">
      <w:numFmt w:val="none"/>
      <w:lvlText w:val=""/>
      <w:lvlJc w:val="left"/>
      <w:pPr>
        <w:tabs>
          <w:tab w:val="num" w:pos="360"/>
        </w:tabs>
      </w:pPr>
      <w:rPr>
        <w:rFonts w:cs="Times New Roman"/>
      </w:rPr>
    </w:lvl>
  </w:abstractNum>
  <w:abstractNum w:abstractNumId="1">
    <w:nsid w:val="0000000B"/>
    <w:multiLevelType w:val="multilevel"/>
    <w:tmpl w:val="5364B5F6"/>
    <w:lvl w:ilvl="0">
      <w:numFmt w:val="none"/>
      <w:lvlText w:val=""/>
      <w:lvlJc w:val="left"/>
      <w:pPr>
        <w:tabs>
          <w:tab w:val="num" w:pos="360"/>
        </w:tabs>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C"/>
    <w:multiLevelType w:val="multilevel"/>
    <w:tmpl w:val="29FC050E"/>
    <w:lvl w:ilvl="0">
      <w:numFmt w:val="none"/>
      <w:lvlText w:val=""/>
      <w:lvlJc w:val="left"/>
      <w:pPr>
        <w:tabs>
          <w:tab w:val="num" w:pos="360"/>
        </w:tabs>
      </w:pPr>
      <w:rPr>
        <w:rFonts w:cs="Times New Roman"/>
      </w:rPr>
    </w:lvl>
    <w:lvl w:ilvl="1">
      <w:start w:val="1"/>
      <w:numFmt w:val="decimal"/>
      <w:lvlText w:val="%2）"/>
      <w:lvlJc w:val="left"/>
      <w:pPr>
        <w:tabs>
          <w:tab w:val="num" w:pos="780"/>
        </w:tabs>
        <w:ind w:left="780" w:hanging="3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7434E"/>
    <w:rsid w:val="000C213A"/>
    <w:rsid w:val="00102DF5"/>
    <w:rsid w:val="00172A27"/>
    <w:rsid w:val="0033077D"/>
    <w:rsid w:val="003B607A"/>
    <w:rsid w:val="003E5D7C"/>
    <w:rsid w:val="003F07E8"/>
    <w:rsid w:val="004E7D8D"/>
    <w:rsid w:val="005910E6"/>
    <w:rsid w:val="005A2632"/>
    <w:rsid w:val="00632612"/>
    <w:rsid w:val="0069300E"/>
    <w:rsid w:val="006D16C8"/>
    <w:rsid w:val="006E24FD"/>
    <w:rsid w:val="006F5F61"/>
    <w:rsid w:val="008D72ED"/>
    <w:rsid w:val="008E0608"/>
    <w:rsid w:val="00B93683"/>
    <w:rsid w:val="00E308F1"/>
    <w:rsid w:val="00EE60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32"/>
    <w:pPr>
      <w:widowControl w:val="0"/>
      <w:jc w:val="both"/>
    </w:pPr>
    <w:rPr>
      <w:color w:val="000000"/>
      <w:kern w:val="2"/>
      <w:sz w:val="18"/>
      <w:szCs w:val="20"/>
    </w:rPr>
  </w:style>
  <w:style w:type="paragraph" w:styleId="Heading1">
    <w:name w:val="heading 1"/>
    <w:basedOn w:val="Normal"/>
    <w:next w:val="Normal"/>
    <w:link w:val="Heading1Char"/>
    <w:uiPriority w:val="99"/>
    <w:qFormat/>
    <w:rsid w:val="005A2632"/>
    <w:pPr>
      <w:keepNext/>
      <w:tabs>
        <w:tab w:val="left" w:pos="885"/>
      </w:tabs>
      <w:ind w:left="885" w:hanging="345"/>
      <w:outlineLvl w:val="0"/>
    </w:pPr>
    <w:rPr>
      <w:rFonts w:ascii="YouYuan" w:eastAsia="YouYuan"/>
      <w:u w:val="single"/>
    </w:rPr>
  </w:style>
  <w:style w:type="paragraph" w:styleId="Heading2">
    <w:name w:val="heading 2"/>
    <w:basedOn w:val="Normal"/>
    <w:next w:val="Normal"/>
    <w:link w:val="Heading2Char"/>
    <w:uiPriority w:val="99"/>
    <w:qFormat/>
    <w:rsid w:val="005A2632"/>
    <w:pPr>
      <w:keepNext/>
      <w:keepLines/>
      <w:spacing w:before="260" w:after="260" w:line="413" w:lineRule="auto"/>
      <w:outlineLvl w:val="1"/>
    </w:pPr>
    <w:rPr>
      <w:rFonts w:ascii="Arial" w:eastAsia="SimHei" w:hAnsi="Arial"/>
      <w:b/>
      <w:sz w:val="32"/>
    </w:rPr>
  </w:style>
  <w:style w:type="paragraph" w:styleId="Heading3">
    <w:name w:val="heading 3"/>
    <w:basedOn w:val="Normal"/>
    <w:next w:val="Normal"/>
    <w:link w:val="Heading3Char"/>
    <w:uiPriority w:val="99"/>
    <w:qFormat/>
    <w:rsid w:val="005A2632"/>
    <w:pPr>
      <w:keepNext/>
      <w:keepLines/>
      <w:spacing w:before="260" w:after="260" w:line="413" w:lineRule="auto"/>
      <w:outlineLvl w:val="2"/>
    </w:pPr>
    <w:rPr>
      <w:b/>
      <w:sz w:val="32"/>
    </w:rPr>
  </w:style>
  <w:style w:type="paragraph" w:styleId="Heading4">
    <w:name w:val="heading 4"/>
    <w:basedOn w:val="Normal"/>
    <w:next w:val="Normal"/>
    <w:link w:val="Heading4Char"/>
    <w:uiPriority w:val="99"/>
    <w:qFormat/>
    <w:rsid w:val="005A2632"/>
    <w:pPr>
      <w:keepNext/>
      <w:keepLines/>
      <w:spacing w:before="280" w:after="290" w:line="372" w:lineRule="auto"/>
      <w:outlineLvl w:val="3"/>
    </w:pPr>
    <w:rPr>
      <w:rFonts w:ascii="Arial" w:eastAsia="SimHei"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B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A29B3"/>
    <w:rPr>
      <w:rFonts w:asciiTheme="majorHAnsi" w:eastAsiaTheme="majorEastAsia" w:hAnsiTheme="majorHAnsi" w:cstheme="majorBidi"/>
      <w:b/>
      <w:bCs/>
      <w:i/>
      <w:iCs/>
      <w:color w:val="000000"/>
      <w:kern w:val="2"/>
      <w:sz w:val="28"/>
      <w:szCs w:val="28"/>
    </w:rPr>
  </w:style>
  <w:style w:type="character" w:customStyle="1" w:styleId="Heading3Char">
    <w:name w:val="Heading 3 Char"/>
    <w:basedOn w:val="DefaultParagraphFont"/>
    <w:link w:val="Heading3"/>
    <w:uiPriority w:val="9"/>
    <w:semiHidden/>
    <w:rsid w:val="006A29B3"/>
    <w:rPr>
      <w:rFonts w:asciiTheme="majorHAnsi" w:eastAsiaTheme="majorEastAsia" w:hAnsiTheme="majorHAnsi" w:cstheme="majorBidi"/>
      <w:b/>
      <w:bCs/>
      <w:color w:val="000000"/>
      <w:kern w:val="2"/>
      <w:sz w:val="26"/>
      <w:szCs w:val="26"/>
    </w:rPr>
  </w:style>
  <w:style w:type="character" w:customStyle="1" w:styleId="Heading4Char">
    <w:name w:val="Heading 4 Char"/>
    <w:basedOn w:val="DefaultParagraphFont"/>
    <w:link w:val="Heading4"/>
    <w:uiPriority w:val="9"/>
    <w:semiHidden/>
    <w:rsid w:val="006A29B3"/>
    <w:rPr>
      <w:rFonts w:asciiTheme="minorHAnsi" w:eastAsiaTheme="minorEastAsia" w:hAnsiTheme="minorHAnsi" w:cstheme="minorBidi"/>
      <w:b/>
      <w:bCs/>
      <w:color w:val="000000"/>
      <w:kern w:val="2"/>
      <w:sz w:val="28"/>
      <w:szCs w:val="28"/>
    </w:rPr>
  </w:style>
  <w:style w:type="character" w:styleId="Strong">
    <w:name w:val="Strong"/>
    <w:basedOn w:val="DefaultParagraphFont"/>
    <w:uiPriority w:val="99"/>
    <w:qFormat/>
    <w:rsid w:val="005A2632"/>
    <w:rPr>
      <w:rFonts w:cs="Times New Roman"/>
      <w:b/>
    </w:rPr>
  </w:style>
  <w:style w:type="character" w:customStyle="1" w:styleId="f141">
    <w:name w:val="f141"/>
    <w:basedOn w:val="DefaultParagraphFont"/>
    <w:uiPriority w:val="99"/>
    <w:rsid w:val="005A2632"/>
    <w:rPr>
      <w:rFonts w:cs="Times New Roman"/>
      <w:sz w:val="22"/>
    </w:rPr>
  </w:style>
  <w:style w:type="character" w:customStyle="1" w:styleId="t09black1">
    <w:name w:val="t09_black1"/>
    <w:basedOn w:val="DefaultParagraphFont"/>
    <w:uiPriority w:val="99"/>
    <w:rsid w:val="005A2632"/>
    <w:rPr>
      <w:rFonts w:ascii="Arial" w:hAnsi="Arial" w:cs="Times New Roman"/>
      <w:color w:val="000000"/>
      <w:sz w:val="18"/>
    </w:rPr>
  </w:style>
  <w:style w:type="character" w:styleId="HTMLTypewriter">
    <w:name w:val="HTML Typewriter"/>
    <w:basedOn w:val="DefaultParagraphFont"/>
    <w:uiPriority w:val="99"/>
    <w:rsid w:val="005A2632"/>
    <w:rPr>
      <w:rFonts w:ascii="Arial Unicode MS" w:eastAsia="Times New Roman" w:hAnsi="Arial Unicode MS" w:cs="Times New Roman"/>
      <w:sz w:val="24"/>
    </w:rPr>
  </w:style>
  <w:style w:type="character" w:styleId="Hyperlink">
    <w:name w:val="Hyperlink"/>
    <w:basedOn w:val="DefaultParagraphFont"/>
    <w:uiPriority w:val="99"/>
    <w:rsid w:val="005A2632"/>
    <w:rPr>
      <w:rFonts w:cs="Times New Roman"/>
      <w:color w:val="0000FF"/>
      <w:u w:val="single"/>
    </w:rPr>
  </w:style>
  <w:style w:type="character" w:customStyle="1" w:styleId="FooterChar">
    <w:name w:val="Footer Char"/>
    <w:basedOn w:val="DefaultParagraphFont"/>
    <w:link w:val="Footer"/>
    <w:uiPriority w:val="99"/>
    <w:locked/>
    <w:rsid w:val="005A2632"/>
    <w:rPr>
      <w:rFonts w:eastAsia="SimSun" w:cs="Times New Roman"/>
      <w:color w:val="000000"/>
      <w:kern w:val="2"/>
      <w:sz w:val="18"/>
      <w:lang w:val="en-US" w:eastAsia="zh-CN"/>
    </w:rPr>
  </w:style>
  <w:style w:type="paragraph" w:customStyle="1" w:styleId="CharChar1CharCharCharCharCharCharChar">
    <w:name w:val="Char Char1 Char Char Char Char Char Char Char"/>
    <w:basedOn w:val="Normal"/>
    <w:uiPriority w:val="99"/>
    <w:rsid w:val="005A2632"/>
    <w:pPr>
      <w:widowControl/>
      <w:spacing w:after="160" w:line="240" w:lineRule="exact"/>
      <w:jc w:val="left"/>
    </w:pPr>
    <w:rPr>
      <w:rFonts w:ascii="Tahoma" w:hAnsi="Tahoma"/>
      <w:color w:val="auto"/>
      <w:kern w:val="0"/>
      <w:sz w:val="20"/>
      <w:lang w:eastAsia="en-US"/>
    </w:rPr>
  </w:style>
  <w:style w:type="paragraph" w:styleId="Title">
    <w:name w:val="Title"/>
    <w:basedOn w:val="Normal"/>
    <w:link w:val="TitleChar"/>
    <w:uiPriority w:val="99"/>
    <w:qFormat/>
    <w:rsid w:val="005A2632"/>
    <w:pPr>
      <w:jc w:val="center"/>
    </w:pPr>
    <w:rPr>
      <w:rFonts w:ascii="LiSu" w:eastAsia="LiSu" w:hAnsi="SimSun"/>
      <w:color w:val="auto"/>
      <w:sz w:val="32"/>
    </w:rPr>
  </w:style>
  <w:style w:type="character" w:customStyle="1" w:styleId="TitleChar">
    <w:name w:val="Title Char"/>
    <w:basedOn w:val="DefaultParagraphFont"/>
    <w:link w:val="Title"/>
    <w:uiPriority w:val="10"/>
    <w:rsid w:val="006A29B3"/>
    <w:rPr>
      <w:rFonts w:asciiTheme="majorHAnsi" w:eastAsiaTheme="majorEastAsia" w:hAnsiTheme="majorHAnsi" w:cstheme="majorBidi"/>
      <w:b/>
      <w:bCs/>
      <w:color w:val="000000"/>
      <w:kern w:val="28"/>
      <w:sz w:val="32"/>
      <w:szCs w:val="32"/>
    </w:rPr>
  </w:style>
  <w:style w:type="paragraph" w:styleId="BlockText">
    <w:name w:val="Block Text"/>
    <w:basedOn w:val="Normal"/>
    <w:uiPriority w:val="99"/>
    <w:rsid w:val="005A2632"/>
    <w:pPr>
      <w:spacing w:line="500" w:lineRule="exact"/>
      <w:ind w:leftChars="-428" w:left="-899" w:rightChars="-416" w:right="-416"/>
    </w:pPr>
    <w:rPr>
      <w:b/>
      <w:color w:val="auto"/>
      <w:sz w:val="24"/>
    </w:rPr>
  </w:style>
  <w:style w:type="paragraph" w:customStyle="1" w:styleId="Web">
    <w:name w:val="普通 (Web)"/>
    <w:basedOn w:val="Normal"/>
    <w:uiPriority w:val="99"/>
    <w:rsid w:val="005A2632"/>
    <w:pPr>
      <w:widowControl/>
      <w:spacing w:before="100" w:beforeAutospacing="1" w:after="100" w:afterAutospacing="1"/>
      <w:jc w:val="left"/>
    </w:pPr>
    <w:rPr>
      <w:rFonts w:ascii="SimSun" w:hAnsi="SimSun"/>
      <w:color w:val="auto"/>
      <w:kern w:val="0"/>
      <w:sz w:val="24"/>
    </w:rPr>
  </w:style>
  <w:style w:type="paragraph" w:styleId="Footer">
    <w:name w:val="footer"/>
    <w:basedOn w:val="Normal"/>
    <w:link w:val="FooterChar"/>
    <w:uiPriority w:val="99"/>
    <w:rsid w:val="005A2632"/>
    <w:pPr>
      <w:tabs>
        <w:tab w:val="center" w:pos="4153"/>
        <w:tab w:val="right" w:pos="8306"/>
      </w:tabs>
      <w:snapToGrid w:val="0"/>
      <w:jc w:val="left"/>
    </w:pPr>
  </w:style>
  <w:style w:type="character" w:customStyle="1" w:styleId="FooterChar1">
    <w:name w:val="Footer Char1"/>
    <w:basedOn w:val="DefaultParagraphFont"/>
    <w:link w:val="Footer"/>
    <w:uiPriority w:val="99"/>
    <w:semiHidden/>
    <w:rsid w:val="006A29B3"/>
    <w:rPr>
      <w:color w:val="000000"/>
      <w:kern w:val="2"/>
      <w:sz w:val="18"/>
      <w:szCs w:val="20"/>
    </w:rPr>
  </w:style>
  <w:style w:type="paragraph" w:styleId="BodyText3">
    <w:name w:val="Body Text 3"/>
    <w:basedOn w:val="Normal"/>
    <w:link w:val="BodyText3Char"/>
    <w:uiPriority w:val="99"/>
    <w:rsid w:val="005A2632"/>
    <w:pPr>
      <w:spacing w:after="120"/>
    </w:pPr>
    <w:rPr>
      <w:sz w:val="16"/>
    </w:rPr>
  </w:style>
  <w:style w:type="character" w:customStyle="1" w:styleId="BodyText3Char">
    <w:name w:val="Body Text 3 Char"/>
    <w:basedOn w:val="DefaultParagraphFont"/>
    <w:link w:val="BodyText3"/>
    <w:uiPriority w:val="99"/>
    <w:semiHidden/>
    <w:rsid w:val="006A29B3"/>
    <w:rPr>
      <w:color w:val="000000"/>
      <w:kern w:val="2"/>
      <w:sz w:val="16"/>
      <w:szCs w:val="16"/>
    </w:rPr>
  </w:style>
  <w:style w:type="paragraph" w:styleId="BodyText">
    <w:name w:val="Body Text"/>
    <w:basedOn w:val="Normal"/>
    <w:link w:val="BodyTextChar"/>
    <w:uiPriority w:val="99"/>
    <w:rsid w:val="005A2632"/>
    <w:pPr>
      <w:spacing w:after="120"/>
    </w:pPr>
  </w:style>
  <w:style w:type="character" w:customStyle="1" w:styleId="BodyTextChar">
    <w:name w:val="Body Text Char"/>
    <w:basedOn w:val="DefaultParagraphFont"/>
    <w:link w:val="BodyText"/>
    <w:uiPriority w:val="99"/>
    <w:semiHidden/>
    <w:rsid w:val="006A29B3"/>
    <w:rPr>
      <w:color w:val="000000"/>
      <w:kern w:val="2"/>
      <w:sz w:val="18"/>
      <w:szCs w:val="20"/>
    </w:rPr>
  </w:style>
  <w:style w:type="paragraph" w:styleId="BodyTextIndent">
    <w:name w:val="Body Text Indent"/>
    <w:basedOn w:val="Normal"/>
    <w:link w:val="BodyTextIndentChar"/>
    <w:uiPriority w:val="99"/>
    <w:rsid w:val="005A2632"/>
    <w:pPr>
      <w:spacing w:after="120"/>
      <w:ind w:leftChars="200" w:left="420"/>
    </w:pPr>
  </w:style>
  <w:style w:type="character" w:customStyle="1" w:styleId="BodyTextIndentChar">
    <w:name w:val="Body Text Indent Char"/>
    <w:basedOn w:val="DefaultParagraphFont"/>
    <w:link w:val="BodyTextIndent"/>
    <w:uiPriority w:val="99"/>
    <w:semiHidden/>
    <w:rsid w:val="006A29B3"/>
    <w:rPr>
      <w:color w:val="000000"/>
      <w:kern w:val="2"/>
      <w:sz w:val="18"/>
      <w:szCs w:val="20"/>
    </w:rPr>
  </w:style>
  <w:style w:type="paragraph" w:styleId="Date">
    <w:name w:val="Date"/>
    <w:basedOn w:val="Normal"/>
    <w:next w:val="Normal"/>
    <w:link w:val="DateChar"/>
    <w:uiPriority w:val="99"/>
    <w:rsid w:val="005A2632"/>
    <w:pPr>
      <w:adjustRightInd w:val="0"/>
      <w:spacing w:line="312" w:lineRule="atLeast"/>
      <w:textAlignment w:val="baseline"/>
    </w:pPr>
    <w:rPr>
      <w:color w:val="auto"/>
      <w:kern w:val="0"/>
      <w:sz w:val="24"/>
    </w:rPr>
  </w:style>
  <w:style w:type="character" w:customStyle="1" w:styleId="DateChar">
    <w:name w:val="Date Char"/>
    <w:basedOn w:val="DefaultParagraphFont"/>
    <w:link w:val="Date"/>
    <w:uiPriority w:val="99"/>
    <w:semiHidden/>
    <w:rsid w:val="006A29B3"/>
    <w:rPr>
      <w:color w:val="000000"/>
      <w:kern w:val="2"/>
      <w:sz w:val="18"/>
      <w:szCs w:val="20"/>
    </w:rPr>
  </w:style>
  <w:style w:type="paragraph" w:styleId="BalloonText">
    <w:name w:val="Balloon Text"/>
    <w:basedOn w:val="Normal"/>
    <w:link w:val="BalloonTextChar"/>
    <w:uiPriority w:val="99"/>
    <w:rsid w:val="005A2632"/>
  </w:style>
  <w:style w:type="character" w:customStyle="1" w:styleId="BalloonTextChar">
    <w:name w:val="Balloon Text Char"/>
    <w:basedOn w:val="DefaultParagraphFont"/>
    <w:link w:val="BalloonText"/>
    <w:uiPriority w:val="99"/>
    <w:semiHidden/>
    <w:rsid w:val="006A29B3"/>
    <w:rPr>
      <w:color w:val="000000"/>
      <w:kern w:val="2"/>
      <w:sz w:val="0"/>
      <w:szCs w:val="0"/>
    </w:rPr>
  </w:style>
  <w:style w:type="paragraph" w:styleId="BodyTextIndent2">
    <w:name w:val="Body Text Indent 2"/>
    <w:basedOn w:val="Normal"/>
    <w:link w:val="BodyTextIndent2Char"/>
    <w:uiPriority w:val="99"/>
    <w:rsid w:val="005A2632"/>
    <w:pPr>
      <w:tabs>
        <w:tab w:val="left" w:pos="8640"/>
      </w:tabs>
      <w:spacing w:line="520" w:lineRule="atLeast"/>
      <w:ind w:left="280" w:hangingChars="100" w:hanging="280"/>
      <w:jc w:val="left"/>
    </w:pPr>
    <w:rPr>
      <w:rFonts w:ascii="DFKai-SB" w:eastAsia="DFKai-SB"/>
      <w:b/>
      <w:color w:val="auto"/>
      <w:sz w:val="28"/>
      <w:lang w:eastAsia="zh-TW"/>
    </w:rPr>
  </w:style>
  <w:style w:type="character" w:customStyle="1" w:styleId="BodyTextIndent2Char">
    <w:name w:val="Body Text Indent 2 Char"/>
    <w:basedOn w:val="DefaultParagraphFont"/>
    <w:link w:val="BodyTextIndent2"/>
    <w:uiPriority w:val="99"/>
    <w:semiHidden/>
    <w:rsid w:val="006A29B3"/>
    <w:rPr>
      <w:color w:val="000000"/>
      <w:kern w:val="2"/>
      <w:sz w:val="18"/>
      <w:szCs w:val="20"/>
    </w:rPr>
  </w:style>
  <w:style w:type="paragraph" w:styleId="Header">
    <w:name w:val="header"/>
    <w:basedOn w:val="Normal"/>
    <w:link w:val="HeaderChar"/>
    <w:uiPriority w:val="99"/>
    <w:rsid w:val="005A2632"/>
    <w:pPr>
      <w:pBdr>
        <w:bottom w:val="single" w:sz="6" w:space="1" w:color="auto"/>
      </w:pBdr>
      <w:tabs>
        <w:tab w:val="center" w:pos="4153"/>
        <w:tab w:val="right" w:pos="8306"/>
      </w:tabs>
      <w:snapToGrid w:val="0"/>
      <w:jc w:val="center"/>
    </w:pPr>
  </w:style>
  <w:style w:type="character" w:customStyle="1" w:styleId="HeaderChar">
    <w:name w:val="Header Char"/>
    <w:basedOn w:val="DefaultParagraphFont"/>
    <w:link w:val="Header"/>
    <w:uiPriority w:val="99"/>
    <w:semiHidden/>
    <w:rsid w:val="006A29B3"/>
    <w:rPr>
      <w:color w:val="000000"/>
      <w:kern w:val="2"/>
      <w:sz w:val="18"/>
      <w:szCs w:val="20"/>
    </w:rPr>
  </w:style>
  <w:style w:type="paragraph" w:styleId="NormalWeb">
    <w:name w:val="Normal (Web)"/>
    <w:basedOn w:val="Normal"/>
    <w:uiPriority w:val="99"/>
    <w:rsid w:val="005A2632"/>
    <w:pPr>
      <w:widowControl/>
      <w:spacing w:before="100" w:beforeAutospacing="1" w:after="100" w:afterAutospacing="1"/>
      <w:jc w:val="left"/>
    </w:pPr>
    <w:rPr>
      <w:rFonts w:ascii="SimSun" w:hAnsi="SimSun"/>
      <w:color w:val="auto"/>
      <w:kern w:val="0"/>
      <w:sz w:val="24"/>
    </w:rPr>
  </w:style>
  <w:style w:type="paragraph" w:customStyle="1" w:styleId="CharCharCharCharCharChar">
    <w:name w:val="Char Char Char Char Char Char"/>
    <w:basedOn w:val="Normal"/>
    <w:uiPriority w:val="99"/>
    <w:rsid w:val="005A2632"/>
    <w:pPr>
      <w:widowControl/>
      <w:spacing w:after="160" w:line="240" w:lineRule="exact"/>
      <w:jc w:val="left"/>
    </w:pPr>
    <w:rPr>
      <w:rFonts w:ascii="Verdana" w:hAnsi="Verdana"/>
      <w:color w:val="auto"/>
      <w:kern w:val="0"/>
      <w:sz w:val="20"/>
      <w:lang w:eastAsia="en-US"/>
    </w:rPr>
  </w:style>
  <w:style w:type="character" w:styleId="PageNumber">
    <w:name w:val="page number"/>
    <w:basedOn w:val="DefaultParagraphFont"/>
    <w:uiPriority w:val="99"/>
    <w:rsid w:val="00102DF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1</Pages>
  <Words>160</Words>
  <Characters>918</Characters>
  <Application>Microsoft Office Outlook</Application>
  <DocSecurity>0</DocSecurity>
  <Lines>0</Lines>
  <Paragraphs>0</Paragraphs>
  <ScaleCrop>false</ScaleCrop>
  <Company>西安中旅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港澳游客自由行须知</dc:title>
  <dc:subject/>
  <dc:creator>user</dc:creator>
  <cp:keywords/>
  <dc:description/>
  <cp:lastModifiedBy>CTS</cp:lastModifiedBy>
  <cp:revision>11</cp:revision>
  <cp:lastPrinted>2011-12-14T01:46:00Z</cp:lastPrinted>
  <dcterms:created xsi:type="dcterms:W3CDTF">2014-02-17T08:43:00Z</dcterms:created>
  <dcterms:modified xsi:type="dcterms:W3CDTF">2014-02-18T03:04:00Z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